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-182.5984251968498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MAESTRÍA EN INFORMACIÓN Y COMUNICACIÓ</w:t>
      </w:r>
      <w:r w:rsidDel="00000000" w:rsidR="00000000" w:rsidRPr="00000000">
        <w:rPr>
          <w:rtl w:val="0"/>
        </w:rPr>
        <w:t xml:space="preserve">N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FORMULARIO DE PRESENTACION DE ASPIRANTES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Datos del aspirante y Carta de Motivación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Datos personales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Nombres y Apellidos: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Número de documento: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En caso de ser extranjero o no residir en Uruguay, indicar el lugar o país donde piensa desarrollar la tesis.</w:t>
      </w:r>
    </w:p>
    <w:p w:rsidR="00000000" w:rsidDel="00000000" w:rsidP="00000000" w:rsidRDefault="00000000" w:rsidRPr="00000000" w14:paraId="0000000D">
      <w:pPr>
        <w:spacing w:after="240" w:before="24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Motivación y objetivos </w:t>
      </w:r>
      <w:r w:rsidDel="00000000" w:rsidR="00000000" w:rsidRPr="00000000">
        <w:rPr>
          <w:rtl w:val="0"/>
        </w:rPr>
        <w:t xml:space="preserve">(hasta 1000 palabras)</w:t>
      </w:r>
    </w:p>
    <w:p w:rsidR="00000000" w:rsidDel="00000000" w:rsidP="00000000" w:rsidRDefault="00000000" w:rsidRPr="00000000" w14:paraId="0000000F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¿</w:t>
      </w:r>
      <w:r w:rsidDel="00000000" w:rsidR="00000000" w:rsidRPr="00000000">
        <w:rPr>
          <w:rtl w:val="0"/>
        </w:rPr>
        <w:t xml:space="preserve">Por qué quieres hacer un posgrado? 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Fundamentación del interés en la investigación científica y breve resumen de tus antecedentes personales en investigación, tales como participación en eventos académicos, en proyectos, en publicaciones u otras actividades que consideres relevante mencionar y su vinculación, caso la hubiera, con el interés en este posgrado.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1440" w:hanging="360"/>
        <w:jc w:val="both"/>
      </w:pPr>
      <w:r w:rsidDel="00000000" w:rsidR="00000000" w:rsidRPr="00000000">
        <w:rPr>
          <w:rtl w:val="0"/>
        </w:rPr>
        <w:t xml:space="preserve">Justificación de la selección de la  Maestría en Información y Comunicación.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Compromiso con el programa: Tiempo disponible para realizar el posgrado; Cumplimiento con los plazos establecidos; Potenciales Directores/as de Tesis identificados/as (ver el </w:t>
      </w:r>
      <w:r w:rsidDel="00000000" w:rsidR="00000000" w:rsidRPr="00000000">
        <w:rPr>
          <w:highlight w:val="white"/>
          <w:rtl w:val="0"/>
        </w:rPr>
        <w:t xml:space="preserve">Registro de directores académicos y de tesis internos: </w:t>
      </w:r>
      <w:hyperlink r:id="rId6">
        <w:r w:rsidDel="00000000" w:rsidR="00000000" w:rsidRPr="00000000">
          <w:rPr>
            <w:color w:val="3db1c8"/>
            <w:highlight w:val="white"/>
            <w:rtl w:val="0"/>
          </w:rPr>
          <w:t xml:space="preserve">clic</w:t>
        </w:r>
      </w:hyperlink>
      <w:hyperlink r:id="rId7">
        <w:r w:rsidDel="00000000" w:rsidR="00000000" w:rsidRPr="00000000">
          <w:rPr>
            <w:color w:val="3db1c8"/>
            <w:highlight w:val="white"/>
            <w:rtl w:val="0"/>
          </w:rPr>
          <w:t xml:space="preserve"> aquí</w:t>
        </w:r>
      </w:hyperlink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highlight w:val="white"/>
          <w:rtl w:val="0"/>
        </w:rPr>
        <w:t xml:space="preserve">Debe tenerse en cuenta que el Director Académico y el Director de tesis deben ser docentes de la FIC, pudiendo optar por una cotutoría externa a la FIC para la Dirección de Tesis.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ab/>
        <w:tab/>
        <w:tab/>
        <w:tab/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Firma y aclaración </w:t>
      </w: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ind w:left="-1133.8582677165355" w:firstLine="0"/>
      <w:rPr/>
    </w:pPr>
    <w:r w:rsidDel="00000000" w:rsidR="00000000" w:rsidRPr="00000000">
      <w:rPr/>
      <w:drawing>
        <wp:inline distB="114300" distT="114300" distL="114300" distR="114300">
          <wp:extent cx="7103860" cy="13382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03860" cy="13382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spreadsheets/d/1b1Hpz7GB_erBgEOm2AVU-DOr03VkOFzF/edit?usp=sharing&amp;ouid=100997308147030118642&amp;rtpof=true&amp;sd=true" TargetMode="External"/><Relationship Id="rId7" Type="http://schemas.openxmlformats.org/officeDocument/2006/relationships/hyperlink" Target="https://docs.google.com/spreadsheets/d/1b1Hpz7GB_erBgEOm2AVU-DOr03VkOFzF/edit?usp=sharing&amp;ouid=100997308147030118642&amp;rtpof=true&amp;sd=true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