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808" w:rsidRPr="009401DC" w:rsidRDefault="00600808">
      <w:pPr>
        <w:pStyle w:val="Standard"/>
        <w:ind w:left="555"/>
        <w:jc w:val="center"/>
        <w:rPr>
          <w:rFonts w:cs="Times New Roman"/>
          <w:b/>
          <w:bCs/>
        </w:rPr>
      </w:pPr>
      <w:bookmarkStart w:id="0" w:name="_GoBack"/>
      <w:bookmarkEnd w:id="0"/>
    </w:p>
    <w:p w:rsidR="00600808" w:rsidRPr="009401DC" w:rsidRDefault="00600808">
      <w:pPr>
        <w:pStyle w:val="Standard"/>
        <w:ind w:left="555"/>
        <w:jc w:val="center"/>
        <w:rPr>
          <w:rFonts w:cs="Times New Roman"/>
          <w:b/>
          <w:bCs/>
        </w:rPr>
      </w:pPr>
    </w:p>
    <w:p w:rsidR="00600808" w:rsidRPr="009401DC" w:rsidRDefault="00D46669">
      <w:pPr>
        <w:pStyle w:val="Standard"/>
        <w:ind w:left="555"/>
        <w:jc w:val="center"/>
        <w:rPr>
          <w:rFonts w:cs="Times New Roman"/>
          <w:b/>
          <w:bCs/>
        </w:rPr>
      </w:pPr>
      <w:r w:rsidRPr="009401DC">
        <w:rPr>
          <w:rFonts w:cs="Times New Roman"/>
          <w:b/>
          <w:bCs/>
        </w:rPr>
        <w:t>II SIMPOSIO INTERDISCIPLINARIO</w:t>
      </w:r>
    </w:p>
    <w:p w:rsidR="00600808" w:rsidRPr="009401DC" w:rsidRDefault="00D46669">
      <w:pPr>
        <w:pStyle w:val="Standard"/>
        <w:ind w:left="555"/>
        <w:jc w:val="center"/>
        <w:rPr>
          <w:rFonts w:cs="Times New Roman"/>
          <w:b/>
          <w:bCs/>
        </w:rPr>
      </w:pPr>
      <w:r w:rsidRPr="009401DC">
        <w:rPr>
          <w:rFonts w:cs="Times New Roman"/>
          <w:b/>
          <w:bCs/>
        </w:rPr>
        <w:t>DE ORGANIZACIÓN DEL CONOCIMIENTO Y LEXICOGRAFÍA</w:t>
      </w:r>
    </w:p>
    <w:p w:rsidR="00600808" w:rsidRPr="009401DC" w:rsidRDefault="00600808">
      <w:pPr>
        <w:pStyle w:val="Standard"/>
        <w:ind w:left="555"/>
        <w:jc w:val="center"/>
        <w:rPr>
          <w:rFonts w:cs="Times New Roman"/>
          <w:b/>
          <w:bCs/>
        </w:rPr>
      </w:pPr>
    </w:p>
    <w:p w:rsidR="00600808" w:rsidRPr="009401DC" w:rsidRDefault="00D46669" w:rsidP="009401DC">
      <w:pPr>
        <w:pStyle w:val="Standard"/>
        <w:jc w:val="center"/>
        <w:rPr>
          <w:rFonts w:cs="Times New Roman"/>
          <w:b/>
          <w:bCs/>
        </w:rPr>
      </w:pPr>
      <w:r w:rsidRPr="009401DC">
        <w:rPr>
          <w:rFonts w:cs="Times New Roman"/>
          <w:b/>
          <w:bCs/>
        </w:rPr>
        <w:t>XIII SEMINARIO DE LEXICOGRAFÍA Y LEXICOLOGÍA</w:t>
      </w:r>
    </w:p>
    <w:p w:rsidR="00600808" w:rsidRPr="009401DC" w:rsidRDefault="00600808">
      <w:pPr>
        <w:pStyle w:val="Standard"/>
        <w:ind w:left="555"/>
        <w:jc w:val="center"/>
        <w:rPr>
          <w:rFonts w:cs="Times New Roman"/>
          <w:b/>
          <w:bCs/>
        </w:rPr>
      </w:pPr>
    </w:p>
    <w:p w:rsidR="00600808" w:rsidRPr="009401DC" w:rsidRDefault="00D46669">
      <w:pPr>
        <w:pStyle w:val="Standard"/>
        <w:ind w:left="555"/>
        <w:jc w:val="center"/>
        <w:rPr>
          <w:rFonts w:cs="Times New Roman"/>
          <w:b/>
          <w:bCs/>
        </w:rPr>
      </w:pPr>
      <w:r w:rsidRPr="009401DC">
        <w:rPr>
          <w:rFonts w:cs="Times New Roman"/>
          <w:b/>
          <w:bCs/>
        </w:rPr>
        <w:t>III JORNADA DEL ESTADO DEL ARTE DE LA TERMINOLOGÍA Y LA NEOLOGÍA EN URUGUAY</w:t>
      </w:r>
    </w:p>
    <w:p w:rsidR="00600808" w:rsidRPr="009401DC" w:rsidRDefault="00600808">
      <w:pPr>
        <w:pStyle w:val="Standard"/>
        <w:ind w:left="555"/>
        <w:jc w:val="center"/>
        <w:rPr>
          <w:rFonts w:cs="Times New Roman"/>
          <w:b/>
          <w:bCs/>
        </w:rPr>
      </w:pPr>
    </w:p>
    <w:p w:rsidR="00600808" w:rsidRPr="009401DC" w:rsidRDefault="00D46669">
      <w:pPr>
        <w:pStyle w:val="Standard"/>
        <w:ind w:left="555"/>
        <w:jc w:val="center"/>
        <w:rPr>
          <w:rFonts w:cs="Times New Roman"/>
          <w:b/>
          <w:bCs/>
        </w:rPr>
      </w:pPr>
      <w:r w:rsidRPr="009401DC">
        <w:rPr>
          <w:rFonts w:cs="Times New Roman"/>
          <w:b/>
          <w:bCs/>
        </w:rPr>
        <w:t>PRIMERA CIRCULAR</w:t>
      </w:r>
    </w:p>
    <w:p w:rsidR="00600808" w:rsidRPr="009401DC" w:rsidRDefault="00600808">
      <w:pPr>
        <w:pStyle w:val="Standard"/>
        <w:ind w:left="555"/>
        <w:jc w:val="center"/>
        <w:rPr>
          <w:rFonts w:cs="Times New Roman"/>
          <w:b/>
          <w:bCs/>
        </w:rPr>
      </w:pPr>
    </w:p>
    <w:p w:rsidR="00600808" w:rsidRPr="009401DC" w:rsidRDefault="00600808">
      <w:pPr>
        <w:pStyle w:val="Standard"/>
        <w:ind w:left="555"/>
        <w:jc w:val="center"/>
        <w:rPr>
          <w:rFonts w:cs="Times New Roman"/>
          <w:b/>
          <w:bCs/>
        </w:rPr>
      </w:pPr>
    </w:p>
    <w:p w:rsidR="00600808" w:rsidRPr="009401DC" w:rsidRDefault="00D46669" w:rsidP="009401DC">
      <w:pPr>
        <w:pStyle w:val="Standard"/>
        <w:spacing w:after="240"/>
        <w:ind w:left="555"/>
        <w:jc w:val="both"/>
        <w:rPr>
          <w:rFonts w:cs="Times New Roman"/>
          <w:b/>
          <w:bCs/>
          <w:u w:val="words"/>
        </w:rPr>
      </w:pPr>
      <w:r w:rsidRPr="009401DC">
        <w:rPr>
          <w:rFonts w:cs="Times New Roman"/>
          <w:b/>
          <w:bCs/>
          <w:u w:val="words"/>
        </w:rPr>
        <w:t>1.</w:t>
      </w:r>
      <w:r w:rsidRPr="009401DC">
        <w:rPr>
          <w:rFonts w:cs="Times New Roman"/>
          <w:b/>
          <w:bCs/>
          <w:u w:val="single"/>
        </w:rPr>
        <w:t xml:space="preserve"> </w:t>
      </w:r>
      <w:r w:rsidRPr="009401DC">
        <w:rPr>
          <w:rFonts w:cs="Times New Roman"/>
          <w:b/>
          <w:bCs/>
          <w:u w:val="words"/>
        </w:rPr>
        <w:t>Convocatoria</w:t>
      </w:r>
    </w:p>
    <w:p w:rsidR="00600808" w:rsidRPr="009401DC" w:rsidRDefault="00D46669" w:rsidP="006E2476">
      <w:pPr>
        <w:pStyle w:val="Standard"/>
        <w:spacing w:after="240"/>
        <w:ind w:left="555"/>
        <w:jc w:val="both"/>
        <w:rPr>
          <w:rFonts w:cs="Times New Roman"/>
        </w:rPr>
      </w:pPr>
      <w:r w:rsidRPr="009401DC">
        <w:rPr>
          <w:rFonts w:cs="Times New Roman"/>
        </w:rPr>
        <w:t>Los días 7 y 8 de setiembre de 2020 se llevarán a cabo en la Universidad de la República el II Simposio Interdisciplinario de Organización del Conocimiento y Lexicografía, el XIII Seminario de Lexicografía y Lexicología y la III Jornada del Estado del Arte de la Terminología y Neología en Uruguay, bajo la responsabilidad conjunta del Departamento de Tratamiento y Transferencia de la Información de la Facultad de Información y Comunicación (FIC), el Instituto de Lingüística de la Facultad de Humanidades y Ciencias de la Educación (FHCE), la Unidad Académica Asociada FIC-FHCE y la Academia Nacional de Letras del Uruguay</w:t>
      </w:r>
      <w:r w:rsidR="00840F42" w:rsidRPr="009401DC">
        <w:rPr>
          <w:rFonts w:cs="Times New Roman"/>
        </w:rPr>
        <w:t xml:space="preserve"> (ANL)</w:t>
      </w:r>
      <w:r w:rsidRPr="009401DC">
        <w:rPr>
          <w:rFonts w:cs="Times New Roman"/>
        </w:rPr>
        <w:t>.</w:t>
      </w:r>
    </w:p>
    <w:p w:rsidR="00600808" w:rsidRPr="009401DC" w:rsidRDefault="00D46669" w:rsidP="006E2476">
      <w:pPr>
        <w:pStyle w:val="Standard"/>
        <w:spacing w:after="240"/>
        <w:ind w:left="555"/>
        <w:jc w:val="both"/>
        <w:rPr>
          <w:rFonts w:cs="Times New Roman"/>
        </w:rPr>
      </w:pPr>
      <w:r w:rsidRPr="009401DC">
        <w:rPr>
          <w:rFonts w:cs="Times New Roman"/>
        </w:rPr>
        <w:t>Los eventos se realizarán en la Facultad de Información y Comunicación de la Universidad de la República (San Salvador 1944 esquina Jackson, Montevideo, Uruguay), sin perjuicio de que puedan determinarse otras sedes para algunas actividades, lo que se comunicará oportunamente.</w:t>
      </w:r>
    </w:p>
    <w:p w:rsidR="00600808" w:rsidRPr="009401DC" w:rsidRDefault="00D46669" w:rsidP="006E2476">
      <w:pPr>
        <w:pStyle w:val="Standard"/>
        <w:spacing w:after="240"/>
        <w:ind w:left="555"/>
        <w:jc w:val="both"/>
        <w:rPr>
          <w:rFonts w:cs="Times New Roman"/>
        </w:rPr>
      </w:pPr>
      <w:r w:rsidRPr="009401DC">
        <w:rPr>
          <w:rFonts w:cs="Times New Roman"/>
        </w:rPr>
        <w:t xml:space="preserve">En particular, el II Simposio Interdisciplinario de Organización del Conocimiento y Lexicografía será preparatorio del XIII Encuentro de Directores y XII de Docentes de Escuelas de Bibliotecología y Ciencia de la Información del Mercosur, que se desarrollarán también en la Facultad de Información y Comunicación, los días 9, 10 y 11 de setiembre </w:t>
      </w:r>
      <w:r w:rsidR="009401DC">
        <w:rPr>
          <w:rFonts w:cs="Times New Roman"/>
        </w:rPr>
        <w:t>de 2020.</w:t>
      </w:r>
    </w:p>
    <w:p w:rsidR="00600808" w:rsidRPr="009401DC" w:rsidRDefault="00D46669" w:rsidP="006E2476">
      <w:pPr>
        <w:autoSpaceDE w:val="0"/>
        <w:spacing w:after="240"/>
        <w:ind w:left="556"/>
        <w:jc w:val="both"/>
        <w:rPr>
          <w:rFonts w:eastAsia="MinionPro-Regular" w:cs="Times New Roman"/>
          <w:lang w:val="es"/>
        </w:rPr>
      </w:pPr>
      <w:r w:rsidRPr="009401DC">
        <w:rPr>
          <w:rFonts w:cs="Times New Roman"/>
          <w:lang w:val="es"/>
        </w:rPr>
        <w:t xml:space="preserve">El simposio tiene como antecedente el I </w:t>
      </w:r>
      <w:r w:rsidRPr="009401DC">
        <w:rPr>
          <w:rFonts w:cs="Times New Roman"/>
          <w:iCs/>
          <w:lang w:val="es"/>
        </w:rPr>
        <w:t>Simposio Interdisciplinario de Organización del Conocimiento y Lexicografía “Caminos que se cruzan”, realizado en 2014.</w:t>
      </w:r>
      <w:r w:rsidRPr="009401DC">
        <w:rPr>
          <w:rFonts w:eastAsia="MinionPro-Regular" w:cs="Times New Roman"/>
          <w:lang w:val="es"/>
        </w:rPr>
        <w:t xml:space="preserve"> En ese evento, confluyeron el </w:t>
      </w:r>
      <w:r w:rsidRPr="009401DC">
        <w:rPr>
          <w:rFonts w:eastAsia="MinionPro-Regular" w:cs="Times New Roman"/>
          <w:iCs/>
          <w:lang w:val="es"/>
        </w:rPr>
        <w:t xml:space="preserve">VII Seminario sobre Lexicología y Lexicografía </w:t>
      </w:r>
      <w:r w:rsidRPr="009401DC">
        <w:rPr>
          <w:rFonts w:eastAsia="MinionPro-Regular" w:cs="Times New Roman"/>
          <w:lang w:val="es"/>
        </w:rPr>
        <w:t xml:space="preserve">y el </w:t>
      </w:r>
      <w:r w:rsidRPr="009401DC">
        <w:rPr>
          <w:rFonts w:eastAsia="MinionPro-Regular" w:cs="Times New Roman"/>
          <w:iCs/>
          <w:lang w:val="es"/>
        </w:rPr>
        <w:t>I Simposio sobre Organización del Conocimiento</w:t>
      </w:r>
      <w:r w:rsidRPr="009401DC">
        <w:rPr>
          <w:rFonts w:eastAsia="MinionPro-Regular" w:cs="Times New Roman"/>
          <w:i/>
          <w:lang w:val="es"/>
        </w:rPr>
        <w:t>.</w:t>
      </w:r>
      <w:r w:rsidRPr="009401DC">
        <w:rPr>
          <w:rFonts w:eastAsia="MinionPro-Regular" w:cs="Times New Roman"/>
          <w:lang w:val="es"/>
        </w:rPr>
        <w:t xml:space="preserve"> Fue un evento que convocó a estudiantes, docentes y egresados de la Udela</w:t>
      </w:r>
      <w:r w:rsidR="0015085F" w:rsidRPr="009401DC">
        <w:rPr>
          <w:rFonts w:eastAsia="MinionPro-Regular" w:cs="Times New Roman"/>
          <w:lang w:val="es"/>
        </w:rPr>
        <w:t>r</w:t>
      </w:r>
      <w:r w:rsidRPr="009401DC">
        <w:rPr>
          <w:rFonts w:eastAsia="MinionPro-Regular" w:cs="Times New Roman"/>
          <w:lang w:val="es"/>
        </w:rPr>
        <w:t xml:space="preserve">, así como a investigadores de la ANL. Contó asimismo con la participación de docentes de la Universidad de Buenos Aires, de la Universidad General Sarmiento y la Universidad Nacional de La Plata de Argentina, la Universidad Carlos III de Madrid, España, la Universidad Federal de Santa Catarina y la Universidad Estadual Paulista, ambas de Brasil. El I Simposio fue evaluado muy positivamente, tanto por el intercambio académico que allí se dio como por la posibilidad que generó de publicar, en el 2015, el volumen </w:t>
      </w:r>
      <w:r w:rsidRPr="009401DC">
        <w:rPr>
          <w:rFonts w:eastAsia="MinionPro-Regular" w:cs="Times New Roman"/>
          <w:i/>
          <w:lang w:val="es"/>
        </w:rPr>
        <w:t>Aspectos de lexicograf</w:t>
      </w:r>
      <w:r w:rsidR="00E664DD" w:rsidRPr="009401DC">
        <w:rPr>
          <w:rFonts w:eastAsia="MinionPro-Regular" w:cs="Times New Roman"/>
          <w:i/>
          <w:lang w:val="es"/>
        </w:rPr>
        <w:t>í</w:t>
      </w:r>
      <w:r w:rsidRPr="009401DC">
        <w:rPr>
          <w:rFonts w:eastAsia="MinionPro-Regular" w:cs="Times New Roman"/>
          <w:i/>
          <w:lang w:val="es"/>
        </w:rPr>
        <w:t>a te</w:t>
      </w:r>
      <w:r w:rsidR="00E664DD" w:rsidRPr="009401DC">
        <w:rPr>
          <w:rFonts w:eastAsia="MinionPro-Regular" w:cs="Times New Roman"/>
          <w:i/>
          <w:lang w:val="es"/>
        </w:rPr>
        <w:t>ó</w:t>
      </w:r>
      <w:r w:rsidRPr="009401DC">
        <w:rPr>
          <w:rFonts w:eastAsia="MinionPro-Regular" w:cs="Times New Roman"/>
          <w:i/>
          <w:lang w:val="es"/>
        </w:rPr>
        <w:t>rica y pr</w:t>
      </w:r>
      <w:r w:rsidR="00E664DD" w:rsidRPr="009401DC">
        <w:rPr>
          <w:rFonts w:eastAsia="MinionPro-Regular" w:cs="Times New Roman"/>
          <w:i/>
          <w:lang w:val="es"/>
        </w:rPr>
        <w:t>á</w:t>
      </w:r>
      <w:r w:rsidRPr="009401DC">
        <w:rPr>
          <w:rFonts w:eastAsia="MinionPro-Regular" w:cs="Times New Roman"/>
          <w:i/>
          <w:lang w:val="es"/>
        </w:rPr>
        <w:t>ctica: una mirada desde el Rio de la Plata</w:t>
      </w:r>
      <w:r w:rsidRPr="009401DC">
        <w:rPr>
          <w:rFonts w:eastAsia="MinionPro-Regular" w:cs="Times New Roman"/>
          <w:lang w:val="es"/>
        </w:rPr>
        <w:t>, organizado por M.</w:t>
      </w:r>
      <w:r w:rsidR="00E273C0" w:rsidRPr="009401DC">
        <w:rPr>
          <w:rFonts w:eastAsia="MinionPro-Regular" w:cs="Times New Roman"/>
          <w:lang w:val="es"/>
        </w:rPr>
        <w:t> </w:t>
      </w:r>
      <w:r w:rsidRPr="009401DC">
        <w:rPr>
          <w:rFonts w:eastAsia="MinionPro-Regular" w:cs="Times New Roman"/>
          <w:lang w:val="es"/>
        </w:rPr>
        <w:t>Coll y M.</w:t>
      </w:r>
      <w:r w:rsidR="00E273C0" w:rsidRPr="009401DC">
        <w:rPr>
          <w:rFonts w:eastAsia="MinionPro-Regular" w:cs="Times New Roman"/>
          <w:lang w:val="es"/>
        </w:rPr>
        <w:t> </w:t>
      </w:r>
      <w:r w:rsidRPr="009401DC">
        <w:rPr>
          <w:rFonts w:eastAsia="MinionPro-Regular" w:cs="Times New Roman"/>
          <w:lang w:val="es"/>
        </w:rPr>
        <w:t>Barité</w:t>
      </w:r>
      <w:r w:rsidR="006E2476">
        <w:rPr>
          <w:rFonts w:eastAsia="MinionPro-Regular" w:cs="Times New Roman"/>
          <w:lang w:val="es"/>
        </w:rPr>
        <w:t>, que contó</w:t>
      </w:r>
      <w:r w:rsidRPr="009401DC">
        <w:rPr>
          <w:rFonts w:eastAsia="MinionPro-Regular" w:cs="Times New Roman"/>
          <w:lang w:val="es"/>
        </w:rPr>
        <w:t xml:space="preserve"> con la colaboración de muchos de los docentes</w:t>
      </w:r>
      <w:r w:rsidR="006E2476">
        <w:rPr>
          <w:rFonts w:eastAsia="MinionPro-Regular" w:cs="Times New Roman"/>
          <w:lang w:val="es"/>
        </w:rPr>
        <w:t xml:space="preserve"> que asistieron al evento. </w:t>
      </w:r>
      <w:r w:rsidR="00E273C0" w:rsidRPr="009401DC">
        <w:rPr>
          <w:rFonts w:eastAsia="MinionPro-Regular" w:cs="Times New Roman"/>
          <w:lang w:val="es"/>
        </w:rPr>
        <w:t>Se trata de</w:t>
      </w:r>
      <w:r w:rsidRPr="009401DC">
        <w:rPr>
          <w:rFonts w:eastAsia="MinionPro-Regular" w:cs="Times New Roman"/>
          <w:lang w:val="es"/>
        </w:rPr>
        <w:t xml:space="preserve"> un volumen digital, </w:t>
      </w:r>
      <w:r w:rsidR="006E2476">
        <w:rPr>
          <w:rFonts w:eastAsia="MinionPro-Regular" w:cs="Times New Roman"/>
          <w:lang w:val="es"/>
        </w:rPr>
        <w:t xml:space="preserve">disponible en </w:t>
      </w:r>
      <w:r w:rsidR="00C353D7" w:rsidRPr="009401DC">
        <w:rPr>
          <w:rFonts w:eastAsia="MinionPro-Regular" w:cs="Times New Roman"/>
          <w:lang w:val="es"/>
        </w:rPr>
        <w:t>&lt;</w:t>
      </w:r>
      <w:hyperlink r:id="rId7" w:history="1">
        <w:r w:rsidRPr="009401DC">
          <w:rPr>
            <w:rStyle w:val="Hipervnculo"/>
            <w:rFonts w:cs="Times New Roman"/>
          </w:rPr>
          <w:t>https://www.fhuce.edu.uy/index.php/linguistica/publicaciones-del-instituto-de-linguistica</w:t>
        </w:r>
      </w:hyperlink>
      <w:r w:rsidR="00C353D7" w:rsidRPr="009401DC">
        <w:rPr>
          <w:rFonts w:eastAsia="MinionPro-Regular" w:cs="Times New Roman"/>
          <w:lang w:val="es"/>
        </w:rPr>
        <w:t>&gt;.</w:t>
      </w:r>
    </w:p>
    <w:p w:rsidR="00600808" w:rsidRPr="009401DC" w:rsidRDefault="00D46669" w:rsidP="006E2476">
      <w:pPr>
        <w:autoSpaceDE w:val="0"/>
        <w:spacing w:after="240"/>
        <w:ind w:left="556"/>
        <w:jc w:val="both"/>
        <w:rPr>
          <w:rFonts w:cs="Times New Roman"/>
        </w:rPr>
      </w:pPr>
      <w:r w:rsidRPr="009401DC">
        <w:rPr>
          <w:rFonts w:eastAsia="MinionPro-Regular" w:cs="Times New Roman"/>
          <w:lang w:val="es"/>
        </w:rPr>
        <w:t>Por otra parte, la III Jornada</w:t>
      </w:r>
      <w:r w:rsidRPr="009401DC">
        <w:rPr>
          <w:rFonts w:cs="Times New Roman"/>
        </w:rPr>
        <w:t xml:space="preserve"> del Estado del Arte de la Terminología y Neología en Uruguay sitúa sus dos antecedentes en 2004 y en 2013. En el primero de los casos los anales quedaron registrados en un libro publicado por Unión Latina en 2005.</w:t>
      </w:r>
    </w:p>
    <w:p w:rsidR="00600808" w:rsidRPr="009401DC" w:rsidRDefault="00D46669" w:rsidP="006E2476">
      <w:pPr>
        <w:pStyle w:val="Standard"/>
        <w:spacing w:after="240"/>
        <w:ind w:left="555"/>
        <w:jc w:val="both"/>
        <w:rPr>
          <w:rFonts w:cs="Times New Roman"/>
        </w:rPr>
      </w:pPr>
      <w:r w:rsidRPr="009401DC">
        <w:rPr>
          <w:rFonts w:cs="Times New Roman"/>
        </w:rPr>
        <w:t xml:space="preserve">En esta ocasión se abrirá además un espacio que permita incorporar trabajos del ámbito de los </w:t>
      </w:r>
      <w:r w:rsidR="00E273C0" w:rsidRPr="009401DC">
        <w:rPr>
          <w:rFonts w:cs="Times New Roman"/>
        </w:rPr>
        <w:t>e</w:t>
      </w:r>
      <w:r w:rsidRPr="009401DC">
        <w:rPr>
          <w:rFonts w:cs="Times New Roman"/>
        </w:rPr>
        <w:t xml:space="preserve">studios </w:t>
      </w:r>
      <w:r w:rsidR="00E273C0" w:rsidRPr="009401DC">
        <w:rPr>
          <w:rFonts w:cs="Times New Roman"/>
        </w:rPr>
        <w:t>m</w:t>
      </w:r>
      <w:r w:rsidRPr="009401DC">
        <w:rPr>
          <w:rFonts w:cs="Times New Roman"/>
        </w:rPr>
        <w:t xml:space="preserve">étricos de la </w:t>
      </w:r>
      <w:r w:rsidR="00E273C0" w:rsidRPr="009401DC">
        <w:rPr>
          <w:rFonts w:cs="Times New Roman"/>
        </w:rPr>
        <w:t>i</w:t>
      </w:r>
      <w:r w:rsidRPr="009401DC">
        <w:rPr>
          <w:rFonts w:cs="Times New Roman"/>
        </w:rPr>
        <w:t xml:space="preserve">nformación, como una manera de extender la cobertura temática a áreas </w:t>
      </w:r>
      <w:r w:rsidRPr="009401DC">
        <w:rPr>
          <w:rFonts w:cs="Times New Roman"/>
        </w:rPr>
        <w:lastRenderedPageBreak/>
        <w:t>afines de creciente desarrollo regional e internacional.</w:t>
      </w:r>
    </w:p>
    <w:p w:rsidR="00600808" w:rsidRPr="009401DC" w:rsidRDefault="00D46669" w:rsidP="006E2476">
      <w:pPr>
        <w:pStyle w:val="Standard"/>
        <w:spacing w:after="240"/>
        <w:ind w:left="555"/>
        <w:jc w:val="both"/>
        <w:rPr>
          <w:rFonts w:cs="Times New Roman"/>
        </w:rPr>
      </w:pPr>
      <w:r w:rsidRPr="009401DC">
        <w:rPr>
          <w:rFonts w:cs="Times New Roman"/>
          <w:bCs/>
        </w:rPr>
        <w:t>Se espera con esta instancia de encuentro favorecer</w:t>
      </w:r>
      <w:r w:rsidRPr="009401DC">
        <w:rPr>
          <w:rFonts w:cs="Times New Roman"/>
          <w:bCs/>
          <w:lang w:val="es-ES"/>
        </w:rPr>
        <w:t xml:space="preserve"> el conocimiento y la producción científica en el ámbito de distintas áreas conexas, o que se han conectado desde la enseñanza, la investigación y la extensión en la Universidad de la República, especialmente a través de</w:t>
      </w:r>
      <w:r w:rsidR="00E273C0" w:rsidRPr="009401DC">
        <w:rPr>
          <w:rFonts w:cs="Times New Roman"/>
          <w:bCs/>
          <w:lang w:val="es-ES"/>
        </w:rPr>
        <w:t xml:space="preserve"> la participación de</w:t>
      </w:r>
      <w:r w:rsidRPr="009401DC">
        <w:rPr>
          <w:rFonts w:cs="Times New Roman"/>
          <w:bCs/>
          <w:lang w:val="es-ES"/>
        </w:rPr>
        <w:t xml:space="preserve"> docentes, investigadores y estudiantes de posgrado. </w:t>
      </w:r>
      <w:r w:rsidR="00E273C0" w:rsidRPr="009401DC">
        <w:rPr>
          <w:rFonts w:cs="Times New Roman"/>
          <w:bCs/>
          <w:lang w:val="es-ES"/>
        </w:rPr>
        <w:t xml:space="preserve">Asimismo, se aspira a </w:t>
      </w:r>
      <w:r w:rsidRPr="009401DC">
        <w:rPr>
          <w:rFonts w:cs="Times New Roman"/>
          <w:bCs/>
          <w:lang w:val="es-ES"/>
        </w:rPr>
        <w:t xml:space="preserve">que los eventos se constituyan también en un lugar de intercambio académico </w:t>
      </w:r>
      <w:r w:rsidR="00E273C0" w:rsidRPr="009401DC">
        <w:rPr>
          <w:rFonts w:cs="Times New Roman"/>
          <w:bCs/>
          <w:lang w:val="es-ES"/>
        </w:rPr>
        <w:t xml:space="preserve">con </w:t>
      </w:r>
      <w:r w:rsidRPr="009401DC">
        <w:rPr>
          <w:rFonts w:eastAsia="Times New Roman" w:cs="Times New Roman"/>
          <w:kern w:val="0"/>
          <w:lang w:val="es" w:eastAsia="es-UY" w:bidi="ar-SA"/>
        </w:rPr>
        <w:t>otros servicios de la Udelar, con la ANL y con otras universidades e instituciones de la región</w:t>
      </w:r>
      <w:r w:rsidRPr="009401DC">
        <w:rPr>
          <w:rFonts w:cs="Times New Roman"/>
          <w:bCs/>
          <w:lang w:val="es-ES"/>
        </w:rPr>
        <w:t>.</w:t>
      </w:r>
    </w:p>
    <w:p w:rsidR="00600808" w:rsidRPr="009401DC" w:rsidRDefault="00600808">
      <w:pPr>
        <w:pStyle w:val="Standard"/>
        <w:ind w:left="555"/>
        <w:jc w:val="both"/>
        <w:rPr>
          <w:rFonts w:cs="Times New Roman"/>
          <w:b/>
          <w:bCs/>
        </w:rPr>
      </w:pPr>
    </w:p>
    <w:p w:rsidR="00600808" w:rsidRPr="009401DC" w:rsidRDefault="00D46669" w:rsidP="009401DC">
      <w:pPr>
        <w:pStyle w:val="Standard"/>
        <w:spacing w:after="240"/>
        <w:ind w:left="555"/>
        <w:jc w:val="both"/>
        <w:rPr>
          <w:rFonts w:cs="Times New Roman"/>
          <w:b/>
          <w:bCs/>
          <w:u w:val="single"/>
        </w:rPr>
      </w:pPr>
      <w:r w:rsidRPr="009401DC">
        <w:rPr>
          <w:rFonts w:cs="Times New Roman"/>
          <w:b/>
          <w:bCs/>
          <w:u w:val="single"/>
        </w:rPr>
        <w:t>2. Ejes temáticos</w:t>
      </w:r>
    </w:p>
    <w:p w:rsidR="00600808" w:rsidRPr="009401DC" w:rsidRDefault="00D46669">
      <w:pPr>
        <w:pStyle w:val="Standard"/>
        <w:ind w:left="555"/>
        <w:jc w:val="both"/>
        <w:rPr>
          <w:rFonts w:cs="Times New Roman"/>
        </w:rPr>
      </w:pPr>
      <w:r w:rsidRPr="009401DC">
        <w:rPr>
          <w:rFonts w:cs="Times New Roman"/>
        </w:rPr>
        <w:t xml:space="preserve">- Organización del </w:t>
      </w:r>
      <w:r w:rsidR="00635F1F" w:rsidRPr="009401DC">
        <w:rPr>
          <w:rFonts w:cs="Times New Roman"/>
        </w:rPr>
        <w:t>c</w:t>
      </w:r>
      <w:r w:rsidRPr="009401DC">
        <w:rPr>
          <w:rFonts w:cs="Times New Roman"/>
        </w:rPr>
        <w:t>onocimiento</w:t>
      </w:r>
    </w:p>
    <w:p w:rsidR="00600808" w:rsidRPr="009401DC" w:rsidRDefault="00D46669">
      <w:pPr>
        <w:pStyle w:val="Standard"/>
        <w:ind w:left="555"/>
        <w:jc w:val="both"/>
        <w:rPr>
          <w:rFonts w:cs="Times New Roman"/>
        </w:rPr>
      </w:pPr>
      <w:r w:rsidRPr="009401DC">
        <w:rPr>
          <w:rFonts w:cs="Times New Roman"/>
        </w:rPr>
        <w:t xml:space="preserve">- Lexicología y </w:t>
      </w:r>
      <w:r w:rsidR="00635F1F" w:rsidRPr="009401DC">
        <w:rPr>
          <w:rFonts w:cs="Times New Roman"/>
        </w:rPr>
        <w:t>l</w:t>
      </w:r>
      <w:r w:rsidRPr="009401DC">
        <w:rPr>
          <w:rFonts w:cs="Times New Roman"/>
        </w:rPr>
        <w:t>exicografía</w:t>
      </w:r>
    </w:p>
    <w:p w:rsidR="00600808" w:rsidRPr="009401DC" w:rsidRDefault="00D46669">
      <w:pPr>
        <w:pStyle w:val="Standard"/>
        <w:ind w:left="555"/>
        <w:jc w:val="both"/>
        <w:rPr>
          <w:rFonts w:cs="Times New Roman"/>
        </w:rPr>
      </w:pPr>
      <w:r w:rsidRPr="009401DC">
        <w:rPr>
          <w:rFonts w:cs="Times New Roman"/>
        </w:rPr>
        <w:t>- Terminología</w:t>
      </w:r>
    </w:p>
    <w:p w:rsidR="00600808" w:rsidRPr="009401DC" w:rsidRDefault="00D46669">
      <w:pPr>
        <w:pStyle w:val="Standard"/>
        <w:ind w:left="555"/>
        <w:jc w:val="both"/>
        <w:rPr>
          <w:rFonts w:cs="Times New Roman"/>
        </w:rPr>
      </w:pPr>
      <w:r w:rsidRPr="009401DC">
        <w:rPr>
          <w:rFonts w:cs="Times New Roman"/>
        </w:rPr>
        <w:t xml:space="preserve">- Estudios </w:t>
      </w:r>
      <w:r w:rsidR="00635F1F" w:rsidRPr="009401DC">
        <w:rPr>
          <w:rFonts w:cs="Times New Roman"/>
        </w:rPr>
        <w:t>m</w:t>
      </w:r>
      <w:r w:rsidRPr="009401DC">
        <w:rPr>
          <w:rFonts w:cs="Times New Roman"/>
        </w:rPr>
        <w:t xml:space="preserve">étricos de la </w:t>
      </w:r>
      <w:r w:rsidR="00635F1F" w:rsidRPr="009401DC">
        <w:rPr>
          <w:rFonts w:cs="Times New Roman"/>
        </w:rPr>
        <w:t>i</w:t>
      </w:r>
      <w:r w:rsidRPr="009401DC">
        <w:rPr>
          <w:rFonts w:cs="Times New Roman"/>
        </w:rPr>
        <w:t>nformación</w:t>
      </w:r>
    </w:p>
    <w:p w:rsidR="00600808" w:rsidRPr="009401DC" w:rsidRDefault="00D46669">
      <w:pPr>
        <w:pStyle w:val="Standard"/>
        <w:ind w:left="555"/>
        <w:jc w:val="both"/>
        <w:rPr>
          <w:rFonts w:cs="Times New Roman"/>
        </w:rPr>
      </w:pPr>
      <w:r w:rsidRPr="009401DC">
        <w:rPr>
          <w:rFonts w:cs="Times New Roman"/>
        </w:rPr>
        <w:t xml:space="preserve">- Recuperación de </w:t>
      </w:r>
      <w:r w:rsidR="00635F1F" w:rsidRPr="009401DC">
        <w:rPr>
          <w:rFonts w:cs="Times New Roman"/>
        </w:rPr>
        <w:t>i</w:t>
      </w:r>
      <w:r w:rsidRPr="009401DC">
        <w:rPr>
          <w:rFonts w:cs="Times New Roman"/>
        </w:rPr>
        <w:t>nformación.</w:t>
      </w:r>
    </w:p>
    <w:p w:rsidR="00600808" w:rsidRPr="009401DC" w:rsidRDefault="00D46669" w:rsidP="0045221D">
      <w:pPr>
        <w:pStyle w:val="Standard"/>
        <w:spacing w:after="240"/>
        <w:ind w:left="555"/>
        <w:jc w:val="both"/>
        <w:rPr>
          <w:rFonts w:cs="Times New Roman"/>
        </w:rPr>
      </w:pPr>
      <w:r w:rsidRPr="009401DC">
        <w:rPr>
          <w:rFonts w:cs="Times New Roman"/>
        </w:rPr>
        <w:t>- La enseñanza universitaria en las áreas del saber alcanzadas por los ejes temáticos</w:t>
      </w:r>
    </w:p>
    <w:p w:rsidR="00600808" w:rsidRPr="009401DC" w:rsidRDefault="00600808">
      <w:pPr>
        <w:pStyle w:val="Standard"/>
        <w:ind w:left="555"/>
        <w:jc w:val="both"/>
        <w:rPr>
          <w:rFonts w:cs="Times New Roman"/>
        </w:rPr>
      </w:pPr>
    </w:p>
    <w:p w:rsidR="00600808" w:rsidRPr="009401DC" w:rsidRDefault="00D46669" w:rsidP="009401DC">
      <w:pPr>
        <w:pStyle w:val="Standard"/>
        <w:spacing w:after="240"/>
        <w:ind w:left="555"/>
        <w:jc w:val="both"/>
        <w:rPr>
          <w:rFonts w:cs="Times New Roman"/>
        </w:rPr>
      </w:pPr>
      <w:r w:rsidRPr="009401DC">
        <w:rPr>
          <w:rFonts w:cs="Times New Roman"/>
          <w:b/>
          <w:bCs/>
          <w:u w:val="single"/>
        </w:rPr>
        <w:t>3. Invitados internacionales</w:t>
      </w:r>
    </w:p>
    <w:p w:rsidR="00600808" w:rsidRPr="009401DC" w:rsidRDefault="00D46669" w:rsidP="0045221D">
      <w:pPr>
        <w:pStyle w:val="Standard"/>
        <w:spacing w:after="240"/>
        <w:ind w:left="555"/>
        <w:jc w:val="both"/>
        <w:rPr>
          <w:rFonts w:cs="Times New Roman"/>
        </w:rPr>
      </w:pPr>
      <w:r w:rsidRPr="009401DC">
        <w:rPr>
          <w:rFonts w:cs="Times New Roman"/>
        </w:rPr>
        <w:t>Los eventos contarán con la participación de conferencistas internacionales, cuyo</w:t>
      </w:r>
      <w:r w:rsidR="006C45C3" w:rsidRPr="009401DC">
        <w:rPr>
          <w:rFonts w:cs="Times New Roman"/>
        </w:rPr>
        <w:t>s</w:t>
      </w:r>
      <w:r w:rsidRPr="009401DC">
        <w:rPr>
          <w:rFonts w:cs="Times New Roman"/>
        </w:rPr>
        <w:t xml:space="preserve"> nombre</w:t>
      </w:r>
      <w:r w:rsidR="006C45C3" w:rsidRPr="009401DC">
        <w:rPr>
          <w:rFonts w:cs="Times New Roman"/>
        </w:rPr>
        <w:t>s</w:t>
      </w:r>
      <w:r w:rsidRPr="009401DC">
        <w:rPr>
          <w:rFonts w:cs="Times New Roman"/>
        </w:rPr>
        <w:t xml:space="preserve"> se comunicará</w:t>
      </w:r>
      <w:r w:rsidR="006C45C3" w:rsidRPr="009401DC">
        <w:rPr>
          <w:rFonts w:cs="Times New Roman"/>
        </w:rPr>
        <w:t>n</w:t>
      </w:r>
      <w:r w:rsidRPr="009401DC">
        <w:rPr>
          <w:rFonts w:cs="Times New Roman"/>
        </w:rPr>
        <w:t xml:space="preserve"> luego de</w:t>
      </w:r>
      <w:r w:rsidR="00155186" w:rsidRPr="009401DC">
        <w:rPr>
          <w:rFonts w:cs="Times New Roman"/>
        </w:rPr>
        <w:t xml:space="preserve"> recibir</w:t>
      </w:r>
      <w:r w:rsidRPr="009401DC">
        <w:rPr>
          <w:rFonts w:cs="Times New Roman"/>
        </w:rPr>
        <w:t xml:space="preserve"> sus confirmaciones.</w:t>
      </w:r>
    </w:p>
    <w:p w:rsidR="00600808" w:rsidRPr="009401DC" w:rsidRDefault="00600808">
      <w:pPr>
        <w:pStyle w:val="Standard"/>
        <w:ind w:left="555"/>
        <w:jc w:val="both"/>
        <w:rPr>
          <w:rFonts w:cs="Times New Roman"/>
        </w:rPr>
      </w:pPr>
    </w:p>
    <w:p w:rsidR="00600808" w:rsidRPr="009401DC" w:rsidRDefault="00D46669" w:rsidP="009401DC">
      <w:pPr>
        <w:pStyle w:val="Standard"/>
        <w:shd w:val="clear" w:color="auto" w:fill="FFFFFF"/>
        <w:spacing w:after="180"/>
        <w:ind w:left="555"/>
        <w:jc w:val="both"/>
        <w:rPr>
          <w:rStyle w:val="Ninguno"/>
          <w:rFonts w:cs="Times New Roman"/>
          <w:b/>
          <w:bCs/>
          <w:color w:val="212121"/>
          <w:u w:val="single"/>
          <w:shd w:val="clear" w:color="auto" w:fill="FFFFFF"/>
        </w:rPr>
      </w:pPr>
      <w:r w:rsidRPr="009401DC">
        <w:rPr>
          <w:rStyle w:val="Ninguno"/>
          <w:rFonts w:cs="Times New Roman"/>
          <w:b/>
          <w:bCs/>
          <w:color w:val="212121"/>
          <w:u w:val="single"/>
          <w:shd w:val="clear" w:color="auto" w:fill="FFFFFF"/>
        </w:rPr>
        <w:t>4.</w:t>
      </w:r>
      <w:r w:rsidR="006C45C3" w:rsidRPr="009401DC">
        <w:rPr>
          <w:rStyle w:val="Ninguno"/>
          <w:rFonts w:cs="Times New Roman"/>
          <w:b/>
          <w:bCs/>
          <w:color w:val="212121"/>
          <w:u w:val="single"/>
          <w:shd w:val="clear" w:color="auto" w:fill="FFFFFF"/>
        </w:rPr>
        <w:t xml:space="preserve"> </w:t>
      </w:r>
      <w:r w:rsidRPr="009401DC">
        <w:rPr>
          <w:rStyle w:val="Ninguno"/>
          <w:rFonts w:cs="Times New Roman"/>
          <w:b/>
          <w:bCs/>
          <w:color w:val="212121"/>
          <w:u w:val="single"/>
          <w:shd w:val="clear" w:color="auto" w:fill="FFFFFF"/>
        </w:rPr>
        <w:t>Modalidades de participación</w:t>
      </w:r>
    </w:p>
    <w:p w:rsidR="00600808" w:rsidRPr="009401DC" w:rsidRDefault="00D46669">
      <w:pPr>
        <w:pStyle w:val="Standard"/>
        <w:ind w:left="555"/>
        <w:jc w:val="both"/>
        <w:rPr>
          <w:rFonts w:cs="Times New Roman"/>
        </w:rPr>
      </w:pPr>
      <w:r w:rsidRPr="009401DC">
        <w:rPr>
          <w:rStyle w:val="Ninguno"/>
          <w:rFonts w:cs="Times New Roman"/>
          <w:shd w:val="clear" w:color="auto" w:fill="FFFFFF"/>
        </w:rPr>
        <w:t>Se proponen dos formas de participación:</w:t>
      </w:r>
    </w:p>
    <w:p w:rsidR="00600808" w:rsidRPr="009401DC" w:rsidRDefault="00956620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9401DC">
        <w:rPr>
          <w:rStyle w:val="Ninguno"/>
          <w:rFonts w:cs="Times New Roman"/>
          <w:shd w:val="clear" w:color="auto" w:fill="FFFFFF"/>
        </w:rPr>
        <w:t>p</w:t>
      </w:r>
      <w:r w:rsidR="00D46669" w:rsidRPr="009401DC">
        <w:rPr>
          <w:rStyle w:val="Ninguno"/>
          <w:rFonts w:cs="Times New Roman"/>
          <w:shd w:val="clear" w:color="auto" w:fill="FFFFFF"/>
        </w:rPr>
        <w:t>onencias</w:t>
      </w:r>
    </w:p>
    <w:p w:rsidR="00600808" w:rsidRPr="009401DC" w:rsidRDefault="00956620">
      <w:pPr>
        <w:pStyle w:val="Standard"/>
        <w:numPr>
          <w:ilvl w:val="0"/>
          <w:numId w:val="1"/>
        </w:numPr>
        <w:shd w:val="clear" w:color="auto" w:fill="FFFFFF"/>
        <w:spacing w:after="180"/>
        <w:jc w:val="both"/>
        <w:rPr>
          <w:rFonts w:cs="Times New Roman"/>
        </w:rPr>
      </w:pPr>
      <w:r w:rsidRPr="009401DC">
        <w:rPr>
          <w:rStyle w:val="Ninguno"/>
          <w:rFonts w:cs="Times New Roman"/>
          <w:shd w:val="clear" w:color="auto" w:fill="FFFFFF"/>
        </w:rPr>
        <w:t>p</w:t>
      </w:r>
      <w:r w:rsidR="00D46669" w:rsidRPr="009401DC">
        <w:rPr>
          <w:rStyle w:val="Ninguno"/>
          <w:rFonts w:cs="Times New Roman"/>
          <w:shd w:val="clear" w:color="auto" w:fill="FFFFFF"/>
        </w:rPr>
        <w:t>ropuestas de presentación comentada de libros</w:t>
      </w:r>
    </w:p>
    <w:p w:rsidR="00600808" w:rsidRPr="009401DC" w:rsidRDefault="00D46669">
      <w:pPr>
        <w:pStyle w:val="Standard"/>
        <w:shd w:val="clear" w:color="auto" w:fill="FFFFFF"/>
        <w:spacing w:after="180"/>
        <w:ind w:left="555"/>
        <w:jc w:val="both"/>
        <w:rPr>
          <w:rFonts w:cs="Times New Roman"/>
        </w:rPr>
      </w:pPr>
      <w:r w:rsidRPr="009401DC">
        <w:rPr>
          <w:rStyle w:val="Ninguno"/>
          <w:rFonts w:cs="Times New Roman"/>
          <w:shd w:val="clear" w:color="auto" w:fill="FFFFFF"/>
        </w:rPr>
        <w:t>Podrán aceptarse eventualmente otros formatos alternativos de propuestas.</w:t>
      </w:r>
    </w:p>
    <w:p w:rsidR="00600808" w:rsidRPr="009401DC" w:rsidRDefault="00D46669">
      <w:pPr>
        <w:pStyle w:val="Standard"/>
        <w:shd w:val="clear" w:color="auto" w:fill="FFFFFF"/>
        <w:spacing w:after="180"/>
        <w:ind w:left="555"/>
        <w:jc w:val="both"/>
        <w:rPr>
          <w:rFonts w:cs="Times New Roman"/>
        </w:rPr>
      </w:pPr>
      <w:r w:rsidRPr="009401DC">
        <w:rPr>
          <w:rStyle w:val="Ninguno"/>
          <w:rFonts w:cs="Times New Roman"/>
          <w:shd w:val="clear" w:color="auto" w:fill="FFFFFF"/>
        </w:rPr>
        <w:t>El Comité Académico podrá organizar las ponencias en mesas redondas, conforme a sus afinidades temáticas.</w:t>
      </w:r>
    </w:p>
    <w:p w:rsidR="006C45C3" w:rsidRPr="009401DC" w:rsidRDefault="006C45C3">
      <w:pPr>
        <w:pStyle w:val="Standard"/>
        <w:shd w:val="clear" w:color="auto" w:fill="FFFFFF"/>
        <w:spacing w:after="180"/>
        <w:ind w:left="555"/>
        <w:jc w:val="both"/>
        <w:rPr>
          <w:rFonts w:cs="Times New Roman"/>
        </w:rPr>
      </w:pPr>
    </w:p>
    <w:p w:rsidR="00600808" w:rsidRPr="009401DC" w:rsidRDefault="00D46669">
      <w:pPr>
        <w:pStyle w:val="Standard"/>
        <w:shd w:val="clear" w:color="auto" w:fill="FFFFFF"/>
        <w:spacing w:after="180"/>
        <w:ind w:left="555"/>
        <w:jc w:val="both"/>
        <w:rPr>
          <w:rFonts w:cs="Times New Roman"/>
        </w:rPr>
      </w:pPr>
      <w:r w:rsidRPr="009401DC">
        <w:rPr>
          <w:rStyle w:val="Ninguno"/>
          <w:rFonts w:cs="Times New Roman"/>
          <w:b/>
          <w:bCs/>
          <w:color w:val="212121"/>
          <w:u w:val="single"/>
          <w:shd w:val="clear" w:color="auto" w:fill="FFFFFF"/>
        </w:rPr>
        <w:t>5</w:t>
      </w:r>
      <w:r w:rsidR="006C45C3" w:rsidRPr="009401DC">
        <w:rPr>
          <w:rStyle w:val="Ninguno"/>
          <w:rFonts w:cs="Times New Roman"/>
          <w:b/>
          <w:bCs/>
          <w:color w:val="212121"/>
          <w:u w:val="single"/>
          <w:shd w:val="clear" w:color="auto" w:fill="FFFFFF"/>
        </w:rPr>
        <w:t>.</w:t>
      </w:r>
      <w:r w:rsidRPr="009401DC">
        <w:rPr>
          <w:rStyle w:val="Ninguno"/>
          <w:rFonts w:cs="Times New Roman"/>
          <w:b/>
          <w:bCs/>
          <w:color w:val="212121"/>
          <w:u w:val="single"/>
          <w:shd w:val="clear" w:color="auto" w:fill="FFFFFF"/>
        </w:rPr>
        <w:t xml:space="preserve"> Plazo de envío y formato de los trabajos</w:t>
      </w:r>
    </w:p>
    <w:p w:rsidR="00600808" w:rsidRPr="009401DC" w:rsidRDefault="00D46669">
      <w:pPr>
        <w:pStyle w:val="Standard"/>
        <w:shd w:val="clear" w:color="auto" w:fill="FFFFFF"/>
        <w:spacing w:after="180"/>
        <w:ind w:left="555"/>
        <w:jc w:val="both"/>
        <w:rPr>
          <w:rFonts w:cs="Times New Roman"/>
        </w:rPr>
      </w:pPr>
      <w:r w:rsidRPr="009401DC">
        <w:rPr>
          <w:rStyle w:val="Ninguno"/>
          <w:rFonts w:cs="Times New Roman"/>
          <w:shd w:val="clear" w:color="auto" w:fill="FFFFFF"/>
        </w:rPr>
        <w:t xml:space="preserve">El plazo para envío de los resúmenes será entre el </w:t>
      </w:r>
      <w:r w:rsidRPr="009401DC">
        <w:rPr>
          <w:rStyle w:val="Ninguno"/>
          <w:rFonts w:cs="Times New Roman"/>
          <w:b/>
          <w:shd w:val="clear" w:color="auto" w:fill="FFFFFF"/>
        </w:rPr>
        <w:t>1</w:t>
      </w:r>
      <w:r w:rsidR="006C45C3" w:rsidRPr="009401DC">
        <w:rPr>
          <w:rStyle w:val="Ninguno"/>
          <w:rFonts w:cs="Times New Roman"/>
          <w:b/>
          <w:shd w:val="clear" w:color="auto" w:fill="FFFFFF"/>
        </w:rPr>
        <w:t>.</w:t>
      </w:r>
      <w:r w:rsidR="006C45C3" w:rsidRPr="009401DC">
        <w:rPr>
          <w:rStyle w:val="Ninguno"/>
          <w:rFonts w:cs="Times New Roman"/>
          <w:b/>
          <w:shd w:val="clear" w:color="auto" w:fill="FFFFFF"/>
          <w:vertAlign w:val="superscript"/>
        </w:rPr>
        <w:t>o</w:t>
      </w:r>
      <w:r w:rsidRPr="009401DC">
        <w:rPr>
          <w:rStyle w:val="Ninguno"/>
          <w:rFonts w:cs="Times New Roman"/>
          <w:b/>
          <w:shd w:val="clear" w:color="auto" w:fill="FFFFFF"/>
        </w:rPr>
        <w:t xml:space="preserve"> de marzo y el 12 de abril de 2020</w:t>
      </w:r>
      <w:r w:rsidRPr="009401DC">
        <w:rPr>
          <w:rStyle w:val="Ninguno"/>
          <w:rFonts w:cs="Times New Roman"/>
          <w:shd w:val="clear" w:color="auto" w:fill="FFFFFF"/>
        </w:rPr>
        <w:t xml:space="preserve">.  </w:t>
      </w:r>
    </w:p>
    <w:p w:rsidR="00600808" w:rsidRPr="009401DC" w:rsidRDefault="00D46669">
      <w:pPr>
        <w:pStyle w:val="Standard"/>
        <w:shd w:val="clear" w:color="auto" w:fill="FFFFFF"/>
        <w:spacing w:after="180"/>
        <w:ind w:left="555"/>
        <w:jc w:val="both"/>
        <w:rPr>
          <w:rFonts w:cs="Times New Roman"/>
        </w:rPr>
      </w:pPr>
      <w:r w:rsidRPr="009401DC">
        <w:rPr>
          <w:rStyle w:val="Ninguno"/>
          <w:rFonts w:cs="Times New Roman"/>
          <w:shd w:val="clear" w:color="auto" w:fill="FFFFFF"/>
        </w:rPr>
        <w:t>Por cuestiones de organización, no se aceptarán propuestas fuera de plazo o que no cumplan con las formalidades recomendadas.</w:t>
      </w:r>
    </w:p>
    <w:p w:rsidR="00600808" w:rsidRPr="009401DC" w:rsidRDefault="00D46669">
      <w:pPr>
        <w:pStyle w:val="Standard"/>
        <w:shd w:val="clear" w:color="auto" w:fill="FFFFFF"/>
        <w:spacing w:after="180"/>
        <w:ind w:left="555"/>
        <w:jc w:val="both"/>
        <w:rPr>
          <w:rFonts w:cs="Times New Roman"/>
        </w:rPr>
      </w:pPr>
      <w:r w:rsidRPr="009401DC">
        <w:rPr>
          <w:rStyle w:val="Ninguno"/>
          <w:rFonts w:cs="Times New Roman"/>
          <w:shd w:val="clear" w:color="auto" w:fill="FFFFFF"/>
        </w:rPr>
        <w:t xml:space="preserve">Los resúmenes tendrán entre 350 y 500 palabras, con las siguientes especificaciones: </w:t>
      </w:r>
      <w:r w:rsidR="006C45C3" w:rsidRPr="009401DC">
        <w:rPr>
          <w:rStyle w:val="Ninguno"/>
          <w:rFonts w:cs="Times New Roman"/>
          <w:shd w:val="clear" w:color="auto" w:fill="FFFFFF"/>
        </w:rPr>
        <w:t>fuente T</w:t>
      </w:r>
      <w:r w:rsidRPr="009401DC">
        <w:rPr>
          <w:rStyle w:val="Ninguno"/>
          <w:rFonts w:cs="Times New Roman"/>
          <w:shd w:val="clear" w:color="auto" w:fill="FFFFFF"/>
        </w:rPr>
        <w:t xml:space="preserve">imes </w:t>
      </w:r>
      <w:r w:rsidR="006C45C3" w:rsidRPr="009401DC">
        <w:rPr>
          <w:rStyle w:val="Ninguno"/>
          <w:rFonts w:cs="Times New Roman"/>
          <w:shd w:val="clear" w:color="auto" w:fill="FFFFFF"/>
        </w:rPr>
        <w:t>N</w:t>
      </w:r>
      <w:r w:rsidRPr="009401DC">
        <w:rPr>
          <w:rStyle w:val="Ninguno"/>
          <w:rFonts w:cs="Times New Roman"/>
          <w:shd w:val="clear" w:color="auto" w:fill="FFFFFF"/>
        </w:rPr>
        <w:t xml:space="preserve">ew </w:t>
      </w:r>
      <w:r w:rsidR="006C45C3" w:rsidRPr="009401DC">
        <w:rPr>
          <w:rStyle w:val="Ninguno"/>
          <w:rFonts w:cs="Times New Roman"/>
          <w:shd w:val="clear" w:color="auto" w:fill="FFFFFF"/>
        </w:rPr>
        <w:t>R</w:t>
      </w:r>
      <w:r w:rsidRPr="009401DC">
        <w:rPr>
          <w:rStyle w:val="Ninguno"/>
          <w:rFonts w:cs="Times New Roman"/>
          <w:shd w:val="clear" w:color="auto" w:fill="FFFFFF"/>
        </w:rPr>
        <w:t>oman</w:t>
      </w:r>
      <w:r w:rsidR="006C45C3" w:rsidRPr="009401DC">
        <w:rPr>
          <w:rStyle w:val="Ninguno"/>
          <w:rFonts w:cs="Times New Roman"/>
          <w:shd w:val="clear" w:color="auto" w:fill="FFFFFF"/>
        </w:rPr>
        <w:t>, tamaño</w:t>
      </w:r>
      <w:r w:rsidRPr="009401DC">
        <w:rPr>
          <w:rStyle w:val="Ninguno"/>
          <w:rFonts w:cs="Times New Roman"/>
          <w:shd w:val="clear" w:color="auto" w:fill="FFFFFF"/>
        </w:rPr>
        <w:t xml:space="preserve"> 12, interlineado simple, margen izquierdo </w:t>
      </w:r>
      <w:r w:rsidR="006C45C3" w:rsidRPr="009401DC">
        <w:rPr>
          <w:rStyle w:val="Ninguno"/>
          <w:rFonts w:cs="Times New Roman"/>
          <w:shd w:val="clear" w:color="auto" w:fill="FFFFFF"/>
        </w:rPr>
        <w:t xml:space="preserve">de </w:t>
      </w:r>
      <w:r w:rsidRPr="009401DC">
        <w:rPr>
          <w:rStyle w:val="Ninguno"/>
          <w:rFonts w:cs="Times New Roman"/>
          <w:shd w:val="clear" w:color="auto" w:fill="FFFFFF"/>
        </w:rPr>
        <w:t xml:space="preserve">3 cm y margen derecho </w:t>
      </w:r>
      <w:r w:rsidR="006C45C3" w:rsidRPr="009401DC">
        <w:rPr>
          <w:rStyle w:val="Ninguno"/>
          <w:rFonts w:cs="Times New Roman"/>
          <w:shd w:val="clear" w:color="auto" w:fill="FFFFFF"/>
        </w:rPr>
        <w:t xml:space="preserve">de </w:t>
      </w:r>
      <w:r w:rsidRPr="009401DC">
        <w:rPr>
          <w:rStyle w:val="Ninguno"/>
          <w:rFonts w:cs="Times New Roman"/>
          <w:shd w:val="clear" w:color="auto" w:fill="FFFFFF"/>
        </w:rPr>
        <w:t>2 cm. La estructura sugerida para el resumen y el texto definitivo es</w:t>
      </w:r>
      <w:r w:rsidR="006C45C3" w:rsidRPr="009401DC">
        <w:rPr>
          <w:rStyle w:val="Ninguno"/>
          <w:rFonts w:cs="Times New Roman"/>
          <w:shd w:val="clear" w:color="auto" w:fill="FFFFFF"/>
        </w:rPr>
        <w:t xml:space="preserve"> la siguiente</w:t>
      </w:r>
      <w:r w:rsidRPr="009401DC">
        <w:rPr>
          <w:rStyle w:val="Ninguno"/>
          <w:rFonts w:cs="Times New Roman"/>
          <w:shd w:val="clear" w:color="auto" w:fill="FFFFFF"/>
        </w:rPr>
        <w:t>: planteo del problema, objetivos, método, resultados, conclusiones o recomendaciones.</w:t>
      </w:r>
    </w:p>
    <w:p w:rsidR="00600808" w:rsidRPr="009401DC" w:rsidRDefault="00D46669">
      <w:pPr>
        <w:pStyle w:val="Standard"/>
        <w:shd w:val="clear" w:color="auto" w:fill="FFFFFF"/>
        <w:spacing w:after="180"/>
        <w:ind w:left="555"/>
        <w:jc w:val="both"/>
        <w:rPr>
          <w:rFonts w:cs="Times New Roman"/>
        </w:rPr>
      </w:pPr>
      <w:r w:rsidRPr="009401DC">
        <w:rPr>
          <w:rStyle w:val="Ninguno"/>
          <w:rFonts w:cs="Times New Roman"/>
          <w:shd w:val="clear" w:color="auto" w:fill="FFFFFF"/>
        </w:rPr>
        <w:t>L</w:t>
      </w:r>
      <w:r w:rsidRPr="009401DC">
        <w:rPr>
          <w:rStyle w:val="Ninguno"/>
          <w:rFonts w:cs="Times New Roman"/>
          <w:color w:val="212121"/>
          <w:shd w:val="clear" w:color="auto" w:fill="FFFFFF"/>
        </w:rPr>
        <w:t xml:space="preserve">a evaluación de las propuestas recibidas será realizada antes del 3 de mayo de 2020. Los autores recibirán la aprobación de la propuesta, la no aprobación o </w:t>
      </w:r>
      <w:r w:rsidRPr="009401DC">
        <w:rPr>
          <w:rFonts w:cs="Times New Roman"/>
          <w:color w:val="212121"/>
          <w:shd w:val="clear" w:color="auto" w:fill="FFFFFF"/>
          <w:lang w:val="es-ES"/>
        </w:rPr>
        <w:t>la aprobación sujeta a modificaciones.</w:t>
      </w:r>
      <w:r w:rsidRPr="009401DC">
        <w:rPr>
          <w:rStyle w:val="Ninguno"/>
          <w:rFonts w:cs="Times New Roman"/>
          <w:color w:val="212121"/>
          <w:shd w:val="clear" w:color="auto" w:fill="FFFFFF"/>
        </w:rPr>
        <w:t xml:space="preserve"> En este último caso, los autores deberán enviar la nueva versión antes del 31 de mayo de 2020.</w:t>
      </w:r>
    </w:p>
    <w:p w:rsidR="00600808" w:rsidRPr="007B7F35" w:rsidRDefault="00D46669">
      <w:pPr>
        <w:pStyle w:val="Standard"/>
        <w:shd w:val="clear" w:color="auto" w:fill="FFFFFF"/>
        <w:spacing w:after="180"/>
        <w:ind w:left="555"/>
        <w:jc w:val="both"/>
        <w:rPr>
          <w:rFonts w:cs="Times New Roman"/>
        </w:rPr>
      </w:pPr>
      <w:r w:rsidRPr="007B7F35">
        <w:rPr>
          <w:rFonts w:cs="Times New Roman"/>
          <w:lang w:val="es-ES"/>
        </w:rPr>
        <w:t>L</w:t>
      </w:r>
      <w:r w:rsidRPr="007B7F35">
        <w:rPr>
          <w:rStyle w:val="Ninguno"/>
          <w:rFonts w:cs="Times New Roman"/>
          <w:shd w:val="clear" w:color="auto" w:fill="FFFFFF"/>
        </w:rPr>
        <w:t xml:space="preserve">as propuestas dirigidas al </w:t>
      </w:r>
      <w:r w:rsidRPr="007B7F35">
        <w:rPr>
          <w:rFonts w:cs="Times New Roman"/>
          <w:shd w:val="clear" w:color="auto" w:fill="FFFFFF"/>
        </w:rPr>
        <w:t>II Simposio de Terminología y Organización del Conocimiento</w:t>
      </w:r>
      <w:r w:rsidRPr="007B7F35">
        <w:rPr>
          <w:rStyle w:val="Ninguno"/>
          <w:rFonts w:cs="Times New Roman"/>
          <w:shd w:val="clear" w:color="auto" w:fill="FFFFFF"/>
        </w:rPr>
        <w:t xml:space="preserve">, así </w:t>
      </w:r>
      <w:r w:rsidRPr="007B7F35">
        <w:rPr>
          <w:rStyle w:val="Ninguno"/>
          <w:rFonts w:cs="Times New Roman"/>
          <w:shd w:val="clear" w:color="auto" w:fill="FFFFFF"/>
        </w:rPr>
        <w:lastRenderedPageBreak/>
        <w:t xml:space="preserve">como cualquier consulta referente al evento, deberán ser encaminadas </w:t>
      </w:r>
      <w:r w:rsidRPr="007B7F35">
        <w:rPr>
          <w:rStyle w:val="Ninguno"/>
          <w:rFonts w:cs="Times New Roman"/>
          <w:b/>
          <w:bCs/>
          <w:shd w:val="clear" w:color="auto" w:fill="FFFFFF"/>
        </w:rPr>
        <w:t>exclusivamente</w:t>
      </w:r>
      <w:r w:rsidRPr="007B7F35">
        <w:rPr>
          <w:rStyle w:val="Ninguno"/>
          <w:rFonts w:cs="Times New Roman"/>
          <w:shd w:val="clear" w:color="auto" w:fill="FFFFFF"/>
        </w:rPr>
        <w:t xml:space="preserve"> al siguiente correo electrónico: </w:t>
      </w:r>
      <w:hyperlink r:id="rId8" w:history="1">
        <w:r w:rsidRPr="007B7F35">
          <w:rPr>
            <w:rStyle w:val="Hipervnculo"/>
            <w:rFonts w:cs="Times New Roman"/>
            <w:color w:val="auto"/>
            <w:shd w:val="clear" w:color="auto" w:fill="FFFFFF"/>
            <w:lang w:val="es-ES"/>
          </w:rPr>
          <w:t>simposio2020@fic.edu.uy</w:t>
        </w:r>
      </w:hyperlink>
    </w:p>
    <w:p w:rsidR="00600808" w:rsidRPr="007B7F35" w:rsidRDefault="00D46669">
      <w:pPr>
        <w:pStyle w:val="Standard"/>
        <w:shd w:val="clear" w:color="auto" w:fill="FFFFFF"/>
        <w:spacing w:after="180"/>
        <w:ind w:left="555"/>
        <w:jc w:val="both"/>
        <w:rPr>
          <w:rFonts w:cs="Times New Roman"/>
        </w:rPr>
      </w:pPr>
      <w:r w:rsidRPr="007B7F35">
        <w:rPr>
          <w:rFonts w:cs="Times New Roman"/>
          <w:lang w:val="es-ES"/>
        </w:rPr>
        <w:t xml:space="preserve">Las propuestas dirigidas al XIII Seminario de Lexicografía y Lexicología serán encaminadas </w:t>
      </w:r>
      <w:r w:rsidRPr="007B7F35">
        <w:rPr>
          <w:rFonts w:cs="Times New Roman"/>
          <w:b/>
          <w:lang w:val="es-ES"/>
        </w:rPr>
        <w:t>exclusivamente</w:t>
      </w:r>
      <w:r w:rsidRPr="007B7F35">
        <w:rPr>
          <w:rFonts w:cs="Times New Roman"/>
          <w:lang w:val="es-ES"/>
        </w:rPr>
        <w:t xml:space="preserve"> al correo electrónico </w:t>
      </w:r>
      <w:hyperlink r:id="rId9" w:history="1">
        <w:r w:rsidRPr="007B7F35">
          <w:rPr>
            <w:rStyle w:val="Hipervnculo"/>
            <w:rFonts w:cs="Times New Roman"/>
            <w:color w:val="auto"/>
            <w:lang w:val="es-ES"/>
          </w:rPr>
          <w:t>academiauruguayaletras@gmail.com</w:t>
        </w:r>
      </w:hyperlink>
    </w:p>
    <w:p w:rsidR="00600808" w:rsidRPr="007B7F35" w:rsidRDefault="00D46669">
      <w:pPr>
        <w:pStyle w:val="Standard"/>
        <w:shd w:val="clear" w:color="auto" w:fill="FFFFFF"/>
        <w:spacing w:after="180"/>
        <w:ind w:left="555"/>
        <w:jc w:val="both"/>
        <w:rPr>
          <w:rFonts w:cs="Times New Roman"/>
        </w:rPr>
      </w:pPr>
      <w:r w:rsidRPr="007B7F35">
        <w:rPr>
          <w:rFonts w:cs="Times New Roman"/>
          <w:lang w:val="es-ES"/>
        </w:rPr>
        <w:t>S</w:t>
      </w:r>
      <w:r w:rsidRPr="007B7F35">
        <w:rPr>
          <w:rStyle w:val="Ninguno"/>
          <w:rFonts w:cs="Times New Roman"/>
          <w:shd w:val="clear" w:color="auto" w:fill="FFFFFF"/>
        </w:rPr>
        <w:t>e espera luego realizar la publicación digital de los anales de los eventos.</w:t>
      </w:r>
    </w:p>
    <w:p w:rsidR="00600808" w:rsidRPr="009401DC" w:rsidRDefault="00600808">
      <w:pPr>
        <w:pStyle w:val="Standard"/>
        <w:shd w:val="clear" w:color="auto" w:fill="FFFFFF"/>
        <w:spacing w:after="180"/>
        <w:ind w:left="555"/>
        <w:jc w:val="both"/>
        <w:rPr>
          <w:rFonts w:cs="Times New Roman"/>
          <w:color w:val="333333"/>
          <w:lang w:val="es-ES"/>
        </w:rPr>
      </w:pPr>
    </w:p>
    <w:p w:rsidR="00600808" w:rsidRPr="007B7F35" w:rsidRDefault="00D46669">
      <w:pPr>
        <w:pStyle w:val="Standard"/>
        <w:shd w:val="clear" w:color="auto" w:fill="FFFFFF"/>
        <w:spacing w:after="180"/>
        <w:ind w:left="555"/>
        <w:jc w:val="both"/>
        <w:rPr>
          <w:rFonts w:cs="Times New Roman"/>
          <w:b/>
          <w:u w:val="words"/>
          <w:lang w:val="pt-BR"/>
        </w:rPr>
      </w:pPr>
      <w:r w:rsidRPr="007B7F35">
        <w:rPr>
          <w:rFonts w:cs="Times New Roman"/>
          <w:b/>
          <w:u w:val="words"/>
          <w:lang w:val="pt-BR"/>
        </w:rPr>
        <w:t>6.</w:t>
      </w:r>
      <w:r w:rsidRPr="007B7F35">
        <w:rPr>
          <w:rFonts w:cs="Times New Roman"/>
          <w:b/>
          <w:u w:val="single"/>
          <w:lang w:val="pt-BR"/>
        </w:rPr>
        <w:t xml:space="preserve"> </w:t>
      </w:r>
      <w:r w:rsidRPr="007B7F35">
        <w:rPr>
          <w:rFonts w:cs="Times New Roman"/>
          <w:b/>
          <w:u w:val="words"/>
          <w:lang w:val="pt-BR"/>
        </w:rPr>
        <w:t>Comité</w:t>
      </w:r>
      <w:r w:rsidRPr="007B7F35">
        <w:rPr>
          <w:rFonts w:cs="Times New Roman"/>
          <w:b/>
          <w:u w:val="single"/>
          <w:lang w:val="pt-BR"/>
        </w:rPr>
        <w:t xml:space="preserve"> </w:t>
      </w:r>
      <w:r w:rsidRPr="007B7F35">
        <w:rPr>
          <w:rFonts w:cs="Times New Roman"/>
          <w:b/>
          <w:u w:val="words"/>
          <w:lang w:val="pt-BR"/>
        </w:rPr>
        <w:t>Académico</w:t>
      </w:r>
    </w:p>
    <w:p w:rsidR="00600808" w:rsidRPr="007B7F35" w:rsidRDefault="00D46669">
      <w:pPr>
        <w:pStyle w:val="Standard"/>
        <w:shd w:val="clear" w:color="auto" w:fill="FFFFFF"/>
        <w:spacing w:after="180"/>
        <w:ind w:left="555"/>
        <w:jc w:val="both"/>
        <w:rPr>
          <w:rFonts w:cs="Times New Roman"/>
          <w:shd w:val="clear" w:color="auto" w:fill="FFFFFF"/>
          <w:lang w:val="pt-BR"/>
        </w:rPr>
      </w:pPr>
      <w:r w:rsidRPr="007B7F35">
        <w:rPr>
          <w:rFonts w:cs="Times New Roman"/>
          <w:shd w:val="clear" w:color="auto" w:fill="FFFFFF"/>
          <w:lang w:val="pt-BR"/>
        </w:rPr>
        <w:t>Mario Barité (</w:t>
      </w:r>
      <w:r w:rsidR="00635F1F" w:rsidRPr="007B7F35">
        <w:rPr>
          <w:rFonts w:cs="Times New Roman"/>
          <w:shd w:val="clear" w:color="auto" w:fill="FFFFFF"/>
          <w:lang w:val="pt-BR"/>
        </w:rPr>
        <w:t>Udelar</w:t>
      </w:r>
      <w:r w:rsidRPr="007B7F35">
        <w:rPr>
          <w:rFonts w:cs="Times New Roman"/>
          <w:shd w:val="clear" w:color="auto" w:fill="FFFFFF"/>
          <w:lang w:val="pt-BR"/>
        </w:rPr>
        <w:t>), Magdalena Coll (</w:t>
      </w:r>
      <w:r w:rsidR="00635F1F" w:rsidRPr="007B7F35">
        <w:rPr>
          <w:rFonts w:cs="Times New Roman"/>
          <w:shd w:val="clear" w:color="auto" w:fill="FFFFFF"/>
          <w:lang w:val="pt-BR"/>
        </w:rPr>
        <w:t>Udelar</w:t>
      </w:r>
      <w:r w:rsidRPr="007B7F35">
        <w:rPr>
          <w:rFonts w:cs="Times New Roman"/>
          <w:shd w:val="clear" w:color="auto" w:fill="FFFFFF"/>
          <w:lang w:val="pt-BR"/>
        </w:rPr>
        <w:t>), Virginia Bertolotti (</w:t>
      </w:r>
      <w:r w:rsidR="00635F1F" w:rsidRPr="007B7F35">
        <w:rPr>
          <w:rFonts w:cs="Times New Roman"/>
          <w:shd w:val="clear" w:color="auto" w:fill="FFFFFF"/>
          <w:lang w:val="pt-BR"/>
        </w:rPr>
        <w:t>Udelar</w:t>
      </w:r>
      <w:r w:rsidRPr="007B7F35">
        <w:rPr>
          <w:rFonts w:cs="Times New Roman"/>
          <w:shd w:val="clear" w:color="auto" w:fill="FFFFFF"/>
          <w:lang w:val="pt-BR"/>
        </w:rPr>
        <w:t xml:space="preserve">), Mirtha </w:t>
      </w:r>
      <w:r w:rsidR="0045221D" w:rsidRPr="007B7F35">
        <w:rPr>
          <w:rFonts w:cs="Times New Roman"/>
          <w:shd w:val="clear" w:color="auto" w:fill="FFFFFF"/>
          <w:lang w:val="pt-BR"/>
        </w:rPr>
        <w:t>Rauch </w:t>
      </w:r>
      <w:r w:rsidRPr="007B7F35">
        <w:rPr>
          <w:rFonts w:cs="Times New Roman"/>
          <w:shd w:val="clear" w:color="auto" w:fill="FFFFFF"/>
          <w:lang w:val="pt-BR"/>
        </w:rPr>
        <w:t>(</w:t>
      </w:r>
      <w:r w:rsidR="00635F1F" w:rsidRPr="007B7F35">
        <w:rPr>
          <w:rFonts w:cs="Times New Roman"/>
          <w:shd w:val="clear" w:color="auto" w:fill="FFFFFF"/>
          <w:lang w:val="pt-BR"/>
        </w:rPr>
        <w:t>Udelar</w:t>
      </w:r>
      <w:r w:rsidRPr="007B7F35">
        <w:rPr>
          <w:rFonts w:cs="Times New Roman"/>
          <w:shd w:val="clear" w:color="auto" w:fill="FFFFFF"/>
          <w:lang w:val="pt-BR"/>
        </w:rPr>
        <w:t>), Natalia Aguirre (</w:t>
      </w:r>
      <w:r w:rsidR="00635F1F" w:rsidRPr="007B7F35">
        <w:rPr>
          <w:rFonts w:cs="Times New Roman"/>
          <w:shd w:val="clear" w:color="auto" w:fill="FFFFFF"/>
          <w:lang w:val="pt-BR"/>
        </w:rPr>
        <w:t>Udelar</w:t>
      </w:r>
      <w:r w:rsidR="007B7F35" w:rsidRPr="007B7F35">
        <w:rPr>
          <w:rFonts w:cs="Times New Roman"/>
          <w:shd w:val="clear" w:color="auto" w:fill="FFFFFF"/>
          <w:lang w:val="pt-BR"/>
        </w:rPr>
        <w:t>), José Augusto Guimarã</w:t>
      </w:r>
      <w:r w:rsidRPr="007B7F35">
        <w:rPr>
          <w:rFonts w:cs="Times New Roman"/>
          <w:shd w:val="clear" w:color="auto" w:fill="FFFFFF"/>
          <w:lang w:val="pt-BR"/>
        </w:rPr>
        <w:t>es (UNESP, Brasil), Cleci Bevilacqua (UFRGS</w:t>
      </w:r>
      <w:r w:rsidR="00635F1F" w:rsidRPr="007B7F35">
        <w:rPr>
          <w:rFonts w:cs="Times New Roman"/>
          <w:shd w:val="clear" w:color="auto" w:fill="FFFFFF"/>
          <w:lang w:val="pt-BR"/>
        </w:rPr>
        <w:t>, Brasil</w:t>
      </w:r>
      <w:r w:rsidRPr="007B7F35">
        <w:rPr>
          <w:rFonts w:cs="Times New Roman"/>
          <w:shd w:val="clear" w:color="auto" w:fill="FFFFFF"/>
          <w:lang w:val="pt-BR"/>
        </w:rPr>
        <w:t>), Sandra Miguel (UNLP, Argentina).</w:t>
      </w:r>
    </w:p>
    <w:p w:rsidR="00600808" w:rsidRPr="007B7F35" w:rsidRDefault="00600808">
      <w:pPr>
        <w:pStyle w:val="Standard"/>
        <w:shd w:val="clear" w:color="auto" w:fill="FFFFFF"/>
        <w:spacing w:after="180"/>
        <w:ind w:left="555"/>
        <w:jc w:val="both"/>
        <w:rPr>
          <w:rFonts w:cs="Times New Roman"/>
          <w:lang w:val="pt-BR"/>
        </w:rPr>
      </w:pPr>
    </w:p>
    <w:p w:rsidR="00600808" w:rsidRPr="007B7F35" w:rsidRDefault="00D46669">
      <w:pPr>
        <w:pStyle w:val="Standard"/>
        <w:shd w:val="clear" w:color="auto" w:fill="FFFFFF"/>
        <w:spacing w:after="180"/>
        <w:ind w:left="555"/>
        <w:jc w:val="both"/>
        <w:rPr>
          <w:rFonts w:cs="Times New Roman"/>
          <w:b/>
          <w:u w:val="words"/>
          <w:lang w:val="pt-BR"/>
        </w:rPr>
      </w:pPr>
      <w:r w:rsidRPr="007B7F35">
        <w:rPr>
          <w:rFonts w:cs="Times New Roman"/>
          <w:b/>
          <w:u w:val="words"/>
          <w:lang w:val="pt-BR"/>
        </w:rPr>
        <w:t>7.</w:t>
      </w:r>
      <w:r w:rsidRPr="007B7F35">
        <w:rPr>
          <w:rFonts w:cs="Times New Roman"/>
          <w:b/>
          <w:u w:val="single"/>
          <w:lang w:val="pt-BR"/>
        </w:rPr>
        <w:t xml:space="preserve"> </w:t>
      </w:r>
      <w:r w:rsidRPr="007B7F35">
        <w:rPr>
          <w:rFonts w:cs="Times New Roman"/>
          <w:b/>
          <w:u w:val="words"/>
          <w:lang w:val="pt-BR"/>
        </w:rPr>
        <w:t>Comité</w:t>
      </w:r>
      <w:r w:rsidRPr="007B7F35">
        <w:rPr>
          <w:rFonts w:cs="Times New Roman"/>
          <w:b/>
          <w:u w:val="single"/>
          <w:lang w:val="pt-BR"/>
        </w:rPr>
        <w:t xml:space="preserve"> </w:t>
      </w:r>
      <w:r w:rsidRPr="007B7F35">
        <w:rPr>
          <w:rFonts w:cs="Times New Roman"/>
          <w:b/>
          <w:u w:val="words"/>
          <w:lang w:val="pt-BR"/>
        </w:rPr>
        <w:t>Organizador</w:t>
      </w:r>
    </w:p>
    <w:p w:rsidR="00600808" w:rsidRPr="007B7F35" w:rsidRDefault="00D46669">
      <w:pPr>
        <w:pStyle w:val="Standard"/>
        <w:shd w:val="clear" w:color="auto" w:fill="FFFFFF"/>
        <w:spacing w:after="180"/>
        <w:ind w:left="555"/>
        <w:jc w:val="both"/>
        <w:rPr>
          <w:rFonts w:cs="Times New Roman"/>
          <w:shd w:val="clear" w:color="auto" w:fill="FFFFFF"/>
          <w:lang w:val="pt-BR"/>
        </w:rPr>
      </w:pPr>
      <w:r w:rsidRPr="007B7F35">
        <w:rPr>
          <w:rFonts w:cs="Times New Roman"/>
          <w:shd w:val="clear" w:color="auto" w:fill="FFFFFF"/>
          <w:lang w:val="pt-BR"/>
        </w:rPr>
        <w:t>Stephanie Colombo (</w:t>
      </w:r>
      <w:r w:rsidR="00635F1F" w:rsidRPr="007B7F35">
        <w:rPr>
          <w:rFonts w:cs="Times New Roman"/>
          <w:shd w:val="clear" w:color="auto" w:fill="FFFFFF"/>
          <w:lang w:val="pt-BR"/>
        </w:rPr>
        <w:t>Udelar</w:t>
      </w:r>
      <w:r w:rsidRPr="007B7F35">
        <w:rPr>
          <w:rFonts w:cs="Times New Roman"/>
          <w:shd w:val="clear" w:color="auto" w:fill="FFFFFF"/>
          <w:lang w:val="pt-BR"/>
        </w:rPr>
        <w:t>), Clara Pérez (</w:t>
      </w:r>
      <w:r w:rsidR="00635F1F" w:rsidRPr="007B7F35">
        <w:rPr>
          <w:rFonts w:cs="Times New Roman"/>
          <w:shd w:val="clear" w:color="auto" w:fill="FFFFFF"/>
          <w:lang w:val="pt-BR"/>
        </w:rPr>
        <w:t>Udelar</w:t>
      </w:r>
      <w:r w:rsidRPr="007B7F35">
        <w:rPr>
          <w:rFonts w:cs="Times New Roman"/>
          <w:shd w:val="clear" w:color="auto" w:fill="FFFFFF"/>
          <w:lang w:val="pt-BR"/>
        </w:rPr>
        <w:t>), Lucía Simón (</w:t>
      </w:r>
      <w:r w:rsidR="00635F1F" w:rsidRPr="007B7F35">
        <w:rPr>
          <w:rFonts w:cs="Times New Roman"/>
          <w:shd w:val="clear" w:color="auto" w:fill="FFFFFF"/>
          <w:lang w:val="pt-BR"/>
        </w:rPr>
        <w:t>Udelar</w:t>
      </w:r>
      <w:r w:rsidRPr="007B7F35">
        <w:rPr>
          <w:rFonts w:cs="Times New Roman"/>
          <w:shd w:val="clear" w:color="auto" w:fill="FFFFFF"/>
          <w:lang w:val="pt-BR"/>
        </w:rPr>
        <w:t>), Mayte Gorrostorrazo (</w:t>
      </w:r>
      <w:r w:rsidR="00635F1F" w:rsidRPr="007B7F35">
        <w:rPr>
          <w:rFonts w:cs="Times New Roman"/>
          <w:shd w:val="clear" w:color="auto" w:fill="FFFFFF"/>
          <w:lang w:val="pt-BR"/>
        </w:rPr>
        <w:t>Udelar</w:t>
      </w:r>
      <w:r w:rsidRPr="007B7F35">
        <w:rPr>
          <w:rFonts w:cs="Times New Roman"/>
          <w:shd w:val="clear" w:color="auto" w:fill="FFFFFF"/>
          <w:lang w:val="pt-BR"/>
        </w:rPr>
        <w:t>), Ana Inés Brozia (</w:t>
      </w:r>
      <w:r w:rsidR="00635F1F" w:rsidRPr="007B7F35">
        <w:rPr>
          <w:rFonts w:cs="Times New Roman"/>
          <w:shd w:val="clear" w:color="auto" w:fill="FFFFFF"/>
          <w:lang w:val="pt-BR"/>
        </w:rPr>
        <w:t>Udelar</w:t>
      </w:r>
      <w:r w:rsidRPr="007B7F35">
        <w:rPr>
          <w:rFonts w:cs="Times New Roman"/>
          <w:shd w:val="clear" w:color="auto" w:fill="FFFFFF"/>
          <w:lang w:val="pt-BR"/>
        </w:rPr>
        <w:t>), Luciana Janavel (</w:t>
      </w:r>
      <w:r w:rsidR="00635F1F" w:rsidRPr="007B7F35">
        <w:rPr>
          <w:rFonts w:cs="Times New Roman"/>
          <w:shd w:val="clear" w:color="auto" w:fill="FFFFFF"/>
          <w:lang w:val="pt-BR"/>
        </w:rPr>
        <w:t>Udelar</w:t>
      </w:r>
      <w:r w:rsidRPr="007B7F35">
        <w:rPr>
          <w:rFonts w:cs="Times New Roman"/>
          <w:shd w:val="clear" w:color="auto" w:fill="FFFFFF"/>
          <w:lang w:val="pt-BR"/>
        </w:rPr>
        <w:t>).</w:t>
      </w:r>
    </w:p>
    <w:p w:rsidR="00600808" w:rsidRPr="009401DC" w:rsidRDefault="00600808">
      <w:pPr>
        <w:pStyle w:val="Standard"/>
        <w:ind w:left="555"/>
        <w:jc w:val="both"/>
        <w:rPr>
          <w:rFonts w:cs="Times New Roman"/>
          <w:lang w:val="pt-BR"/>
        </w:rPr>
      </w:pPr>
    </w:p>
    <w:sectPr w:rsidR="00600808" w:rsidRPr="009401D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193" w:rsidRDefault="00123193">
      <w:r>
        <w:separator/>
      </w:r>
    </w:p>
  </w:endnote>
  <w:endnote w:type="continuationSeparator" w:id="0">
    <w:p w:rsidR="00123193" w:rsidRDefault="0012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193" w:rsidRDefault="00123193">
      <w:r>
        <w:rPr>
          <w:color w:val="000000"/>
        </w:rPr>
        <w:separator/>
      </w:r>
    </w:p>
  </w:footnote>
  <w:footnote w:type="continuationSeparator" w:id="0">
    <w:p w:rsidR="00123193" w:rsidRDefault="00123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331E3"/>
    <w:multiLevelType w:val="multilevel"/>
    <w:tmpl w:val="3272960A"/>
    <w:lvl w:ilvl="0">
      <w:start w:val="1"/>
      <w:numFmt w:val="lowerLetter"/>
      <w:lvlText w:val="%1)"/>
      <w:lvlJc w:val="left"/>
      <w:pPr>
        <w:ind w:left="915" w:hanging="360"/>
      </w:p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08"/>
    <w:rsid w:val="00123193"/>
    <w:rsid w:val="0015085F"/>
    <w:rsid w:val="00155186"/>
    <w:rsid w:val="001C5E92"/>
    <w:rsid w:val="00421CE8"/>
    <w:rsid w:val="0045221D"/>
    <w:rsid w:val="00600808"/>
    <w:rsid w:val="00635F1F"/>
    <w:rsid w:val="006C45C3"/>
    <w:rsid w:val="006E2476"/>
    <w:rsid w:val="007B7F35"/>
    <w:rsid w:val="00840F42"/>
    <w:rsid w:val="00847788"/>
    <w:rsid w:val="009401DC"/>
    <w:rsid w:val="00956620"/>
    <w:rsid w:val="00AB0AFA"/>
    <w:rsid w:val="00C353D7"/>
    <w:rsid w:val="00D46669"/>
    <w:rsid w:val="00E273C0"/>
    <w:rsid w:val="00E664DD"/>
    <w:rsid w:val="00FB1399"/>
    <w:rsid w:val="00FD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A1DF"/>
  <w15:docId w15:val="{176D3190-31AE-4E41-9CF0-299C9A51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es-UY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4">
    <w:name w:val="heading 4"/>
    <w:basedOn w:val="Heading"/>
    <w:next w:val="Textbody"/>
    <w:pPr>
      <w:outlineLvl w:val="3"/>
    </w:pPr>
    <w:rPr>
      <w:rFonts w:ascii="Times New Roman" w:eastAsia="SimSun" w:hAnsi="Times New Roman" w:cs="Mang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customStyle="1" w:styleId="Epgrafe">
    <w:name w:val="Epígraf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uerpoA">
    <w:name w:val="Cuerpo A"/>
    <w:pPr>
      <w:widowControl/>
    </w:pPr>
    <w:rPr>
      <w:rFonts w:eastAsia="Arial Unicode MS" w:cs="Arial Unicode MS"/>
      <w:color w:val="000000"/>
      <w:lang w:val="es-E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inguno">
    <w:name w:val="Ninguno"/>
    <w:rPr>
      <w:lang w:val="es-ES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Refdecomentario">
    <w:name w:val="annotation reference"/>
    <w:basedOn w:val="Fuentedeprrafopredeter"/>
    <w:rPr>
      <w:rFonts w:cs="Times New Roman"/>
      <w:sz w:val="16"/>
      <w:szCs w:val="16"/>
    </w:rPr>
  </w:style>
  <w:style w:type="paragraph" w:styleId="Textocomentario">
    <w:name w:val="annotation text"/>
    <w:basedOn w:val="Normal"/>
    <w:pPr>
      <w:widowControl/>
      <w:suppressAutoHyphens w:val="0"/>
      <w:spacing w:after="200" w:line="276" w:lineRule="auto"/>
      <w:textAlignment w:val="auto"/>
    </w:pPr>
    <w:rPr>
      <w:rFonts w:ascii="Calibri" w:eastAsia="Times New Roman" w:hAnsi="Calibri" w:cs="Times New Roman"/>
      <w:kern w:val="0"/>
      <w:sz w:val="20"/>
      <w:szCs w:val="20"/>
      <w:lang w:eastAsia="es-UY" w:bidi="ar-SA"/>
    </w:rPr>
  </w:style>
  <w:style w:type="character" w:customStyle="1" w:styleId="TextocomentarioCar">
    <w:name w:val="Texto comentario Car"/>
    <w:basedOn w:val="Fuentedeprrafopredeter"/>
    <w:rPr>
      <w:rFonts w:ascii="Calibri" w:eastAsia="Times New Roman" w:hAnsi="Calibri" w:cs="Times New Roman"/>
      <w:kern w:val="0"/>
      <w:sz w:val="20"/>
      <w:szCs w:val="20"/>
      <w:lang w:eastAsia="es-UY" w:bidi="ar-SA"/>
    </w:rPr>
  </w:style>
  <w:style w:type="paragraph" w:styleId="Textodeglobo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posio2020@fic.edu.u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huce.edu.uy/index.php/linguistica/publicaciones-del-instituto-de-linguist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cademiauruguayaletra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1003</Words>
  <Characters>5517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 B</dc:creator>
  <cp:lastModifiedBy>Mayte Gorrostorrazo</cp:lastModifiedBy>
  <cp:revision>4</cp:revision>
  <dcterms:created xsi:type="dcterms:W3CDTF">2020-02-11T19:45:00Z</dcterms:created>
  <dcterms:modified xsi:type="dcterms:W3CDTF">2020-02-14T17:39:00Z</dcterms:modified>
</cp:coreProperties>
</file>